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B" w:rsidRPr="00512261" w:rsidRDefault="00C4387B" w:rsidP="00C4387B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12261">
        <w:rPr>
          <w:rFonts w:ascii="Arial" w:hAnsi="Arial" w:cs="Arial"/>
          <w:sz w:val="24"/>
          <w:szCs w:val="24"/>
        </w:rPr>
        <w:t>TITULO</w:t>
      </w:r>
      <w:r w:rsidRPr="00512261">
        <w:rPr>
          <w:rFonts w:ascii="Arial" w:hAnsi="Arial" w:cs="Arial"/>
          <w:bCs/>
          <w:sz w:val="24"/>
          <w:szCs w:val="24"/>
        </w:rPr>
        <w:t>:</w:t>
      </w:r>
      <w:r w:rsidR="00895B20">
        <w:rPr>
          <w:rFonts w:ascii="Arial" w:hAnsi="Arial" w:cs="Arial"/>
          <w:bCs/>
          <w:sz w:val="24"/>
          <w:szCs w:val="24"/>
        </w:rPr>
        <w:t xml:space="preserve"> </w:t>
      </w:r>
      <w:r w:rsidRPr="00C75805">
        <w:rPr>
          <w:rFonts w:ascii="Arial" w:hAnsi="Arial" w:cs="Arial"/>
          <w:b/>
          <w:bCs/>
          <w:sz w:val="24"/>
          <w:szCs w:val="24"/>
        </w:rPr>
        <w:t>Resistencia</w:t>
      </w:r>
      <w:r w:rsidR="00895B2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antimicrobiana de cepas de </w:t>
      </w:r>
      <w:r>
        <w:rPr>
          <w:rFonts w:ascii="Arial" w:hAnsi="Arial" w:cs="Arial"/>
          <w:b/>
          <w:i/>
          <w:sz w:val="24"/>
          <w:szCs w:val="24"/>
        </w:rPr>
        <w:t>Shig</w:t>
      </w:r>
      <w:r w:rsidRPr="00582B06">
        <w:rPr>
          <w:rFonts w:ascii="Arial" w:hAnsi="Arial" w:cs="Arial"/>
          <w:b/>
          <w:i/>
          <w:sz w:val="24"/>
          <w:szCs w:val="24"/>
        </w:rPr>
        <w:t>ella</w:t>
      </w:r>
      <w:r>
        <w:rPr>
          <w:rFonts w:ascii="Arial" w:hAnsi="Arial" w:cs="Arial"/>
          <w:b/>
          <w:i/>
          <w:sz w:val="24"/>
          <w:szCs w:val="24"/>
        </w:rPr>
        <w:t xml:space="preserve"> aisladas </w:t>
      </w:r>
      <w:r>
        <w:rPr>
          <w:rFonts w:ascii="Arial" w:hAnsi="Arial" w:cs="Arial"/>
          <w:b/>
          <w:sz w:val="24"/>
          <w:szCs w:val="24"/>
        </w:rPr>
        <w:t xml:space="preserve">en el Hospital Pediátrico Universitario </w:t>
      </w:r>
      <w:r w:rsidRPr="00DF67E5">
        <w:rPr>
          <w:rFonts w:ascii="Arial" w:hAnsi="Arial" w:cs="Arial"/>
          <w:b/>
          <w:sz w:val="24"/>
          <w:szCs w:val="24"/>
        </w:rPr>
        <w:t>“José Luis Miranda”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469B7" w:rsidRDefault="00C4387B" w:rsidP="00C4387B">
      <w:pPr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2723A7">
        <w:rPr>
          <w:rFonts w:ascii="Arial" w:hAnsi="Arial" w:cs="Arial"/>
          <w:color w:val="000000" w:themeColor="text1"/>
          <w:sz w:val="24"/>
          <w:szCs w:val="24"/>
        </w:rPr>
        <w:t>Autores:</w:t>
      </w:r>
    </w:p>
    <w:p w:rsidR="00C4387B" w:rsidRPr="002723A7" w:rsidRDefault="00895B20" w:rsidP="00C469B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C4387B" w:rsidRPr="002723A7">
        <w:rPr>
          <w:rFonts w:ascii="Arial" w:hAnsi="Arial" w:cs="Arial"/>
          <w:color w:val="000000" w:themeColor="text1"/>
          <w:sz w:val="24"/>
          <w:szCs w:val="24"/>
        </w:rPr>
        <w:t>Dr. Rafael Abreu Duarte1</w:t>
      </w:r>
    </w:p>
    <w:p w:rsidR="00C4387B" w:rsidRPr="002723A7" w:rsidRDefault="00C4387B" w:rsidP="00C4387B">
      <w:pPr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2723A7">
        <w:rPr>
          <w:rFonts w:ascii="Arial" w:hAnsi="Arial" w:cs="Arial"/>
          <w:color w:val="000000" w:themeColor="text1"/>
          <w:sz w:val="24"/>
          <w:szCs w:val="24"/>
        </w:rPr>
        <w:t>MsC. Dra. Calixta Rosa Hernández del Sol2</w:t>
      </w:r>
    </w:p>
    <w:p w:rsidR="00C4387B" w:rsidRPr="002723A7" w:rsidRDefault="00C4387B" w:rsidP="00C4387B">
      <w:pPr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2723A7">
        <w:rPr>
          <w:rFonts w:ascii="Arial" w:hAnsi="Arial" w:cs="Arial"/>
          <w:color w:val="000000" w:themeColor="text1"/>
          <w:sz w:val="24"/>
          <w:szCs w:val="24"/>
        </w:rPr>
        <w:t>MsC. Dra. Zendy Mesa Delgado3</w:t>
      </w:r>
    </w:p>
    <w:p w:rsidR="00C4387B" w:rsidRPr="002723A7" w:rsidRDefault="00C4387B" w:rsidP="00C4387B">
      <w:pPr>
        <w:tabs>
          <w:tab w:val="left" w:pos="1470"/>
        </w:tabs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2723A7">
        <w:rPr>
          <w:rFonts w:ascii="Arial" w:hAnsi="Arial" w:cs="Arial"/>
          <w:color w:val="000000" w:themeColor="text1"/>
          <w:sz w:val="24"/>
          <w:szCs w:val="24"/>
        </w:rPr>
        <w:t>Dra. Dianiley García Gómez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C4387B" w:rsidRPr="00B05520" w:rsidRDefault="00C4387B" w:rsidP="00C4387B">
      <w:pPr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B05520">
        <w:rPr>
          <w:rFonts w:ascii="Arial" w:hAnsi="Arial" w:cs="Arial"/>
          <w:color w:val="000000" w:themeColor="text1"/>
          <w:sz w:val="24"/>
          <w:szCs w:val="24"/>
        </w:rPr>
        <w:t>MsC. Dra. Rosa Isabel Bermúdez Alemán5</w:t>
      </w:r>
    </w:p>
    <w:p w:rsidR="00C4387B" w:rsidRPr="002723A7" w:rsidRDefault="00895B20" w:rsidP="00C438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C4387B" w:rsidRPr="002723A7">
        <w:rPr>
          <w:rFonts w:ascii="Arial" w:hAnsi="Arial" w:cs="Arial"/>
          <w:color w:val="000000" w:themeColor="text1"/>
          <w:sz w:val="24"/>
          <w:szCs w:val="24"/>
        </w:rPr>
        <w:t>Dra. Rita M. Meras Jáuregui.6</w:t>
      </w:r>
    </w:p>
    <w:p w:rsidR="00C4387B" w:rsidRPr="002723A7" w:rsidRDefault="00C4387B" w:rsidP="00C4387B">
      <w:pPr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:rsidR="00C4387B" w:rsidRDefault="00C4387B" w:rsidP="00A131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Especialista de I Grado en MGI. Residente de 2do año de Microbiología. Profesor Instructor. Aspirante a Investigador. </w:t>
      </w:r>
      <w:r w:rsidRPr="002723A7">
        <w:rPr>
          <w:rFonts w:ascii="Arial" w:hAnsi="Arial" w:cs="Arial"/>
          <w:color w:val="000000" w:themeColor="text1"/>
          <w:sz w:val="24"/>
          <w:szCs w:val="24"/>
        </w:rPr>
        <w:t>Centro Provincial de Higiene Epidemiología y Microbiología.  Villa Clara, Cuba</w:t>
      </w:r>
    </w:p>
    <w:p w:rsidR="00356949" w:rsidRPr="002723A7" w:rsidRDefault="00356949" w:rsidP="00A1314F">
      <w:pPr>
        <w:pStyle w:val="Prrafodelista"/>
        <w:spacing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ORCID: 0000-0003-4784-8546</w:t>
      </w:r>
    </w:p>
    <w:p w:rsidR="00C4387B" w:rsidRDefault="00C4387B" w:rsidP="00A131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Especialista de II grado de Microbiología. Profesora auxiliar.</w:t>
      </w:r>
      <w:r w:rsidR="00C469B7">
        <w:rPr>
          <w:rFonts w:ascii="Arial" w:hAnsi="Arial" w:cs="Arial"/>
          <w:color w:val="000000" w:themeColor="text1"/>
          <w:sz w:val="24"/>
          <w:szCs w:val="24"/>
        </w:rPr>
        <w:t xml:space="preserve"> Investig</w:t>
      </w:r>
      <w:bookmarkStart w:id="0" w:name="_GoBack"/>
      <w:bookmarkEnd w:id="0"/>
      <w:r w:rsidR="00C469B7">
        <w:rPr>
          <w:rFonts w:ascii="Arial" w:hAnsi="Arial" w:cs="Arial"/>
          <w:color w:val="000000" w:themeColor="text1"/>
          <w:sz w:val="24"/>
          <w:szCs w:val="24"/>
        </w:rPr>
        <w:t>ador Agregado. Master en Enfermedades Infecciosas.</w:t>
      </w:r>
      <w:r w:rsidRPr="002723A7">
        <w:rPr>
          <w:rFonts w:ascii="Arial" w:hAnsi="Arial" w:cs="Arial"/>
          <w:color w:val="000000" w:themeColor="text1"/>
          <w:sz w:val="24"/>
          <w:szCs w:val="24"/>
        </w:rPr>
        <w:t>Hospital Gineco</w:t>
      </w:r>
      <w:r w:rsidR="00C469B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2723A7">
        <w:rPr>
          <w:rFonts w:ascii="Arial" w:hAnsi="Arial" w:cs="Arial"/>
          <w:color w:val="000000" w:themeColor="text1"/>
          <w:sz w:val="24"/>
          <w:szCs w:val="24"/>
        </w:rPr>
        <w:t>obstétrico “Mariana Grajales”, Santa Clara, Villa Clara, Cuba</w:t>
      </w:r>
    </w:p>
    <w:p w:rsidR="00BC4FB1" w:rsidRPr="002723A7" w:rsidRDefault="00BC4FB1" w:rsidP="00BC4FB1">
      <w:pPr>
        <w:pStyle w:val="Prrafodelista"/>
        <w:spacing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ORCID: 0000-0001-8403-1426</w:t>
      </w:r>
    </w:p>
    <w:p w:rsidR="00C4387B" w:rsidRDefault="00A1314F" w:rsidP="00A131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Mé</w:t>
      </w:r>
      <w:r w:rsidR="00C4387B">
        <w:rPr>
          <w:rFonts w:ascii="Arial" w:hAnsi="Arial" w:cs="Arial"/>
          <w:color w:val="000000" w:themeColor="text1"/>
          <w:sz w:val="24"/>
          <w:szCs w:val="24"/>
        </w:rPr>
        <w:t>dico Veterinaria. Master en</w:t>
      </w:r>
      <w:r w:rsidR="00C469B7">
        <w:rPr>
          <w:rFonts w:ascii="Arial" w:hAnsi="Arial" w:cs="Arial"/>
          <w:color w:val="000000" w:themeColor="text1"/>
          <w:sz w:val="24"/>
          <w:szCs w:val="24"/>
        </w:rPr>
        <w:t xml:space="preserve"> Enfermedades Infecciosas.</w:t>
      </w:r>
      <w:r w:rsidR="00C4387B" w:rsidRPr="002723A7">
        <w:rPr>
          <w:rFonts w:ascii="Arial" w:hAnsi="Arial" w:cs="Arial"/>
          <w:color w:val="000000" w:themeColor="text1"/>
          <w:sz w:val="24"/>
          <w:szCs w:val="24"/>
        </w:rPr>
        <w:t>Hospital Gineco</w:t>
      </w:r>
      <w:r w:rsidR="00C469B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C4387B" w:rsidRPr="002723A7">
        <w:rPr>
          <w:rFonts w:ascii="Arial" w:hAnsi="Arial" w:cs="Arial"/>
          <w:color w:val="000000" w:themeColor="text1"/>
          <w:sz w:val="24"/>
          <w:szCs w:val="24"/>
        </w:rPr>
        <w:t>obstétrico “Mariana Grajales”, Santa Clara, Villa Clara, Cuba</w:t>
      </w:r>
    </w:p>
    <w:p w:rsidR="00BC4FB1" w:rsidRPr="002723A7" w:rsidRDefault="00BC4FB1" w:rsidP="00BC4FB1">
      <w:pPr>
        <w:pStyle w:val="Prrafodelista"/>
        <w:spacing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ORCID:</w:t>
      </w:r>
      <w:r w:rsidR="00895B20">
        <w:rPr>
          <w:rFonts w:ascii="Arial" w:hAnsi="Arial" w:cs="Arial"/>
          <w:color w:val="000000" w:themeColor="text1"/>
          <w:sz w:val="24"/>
          <w:szCs w:val="24"/>
        </w:rPr>
        <w:t xml:space="preserve"> 0000-0002-1708-1519</w:t>
      </w:r>
    </w:p>
    <w:p w:rsidR="00C4387B" w:rsidRDefault="00C469B7" w:rsidP="00A131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Especialista de I Grado en Medicina General Integral y Microbiología. Profesora Instructora. Aspirante a Investigador. </w:t>
      </w:r>
      <w:r w:rsidR="00C4387B" w:rsidRPr="002723A7">
        <w:rPr>
          <w:rFonts w:ascii="Arial" w:hAnsi="Arial" w:cs="Arial"/>
          <w:color w:val="000000" w:themeColor="text1"/>
          <w:sz w:val="24"/>
          <w:szCs w:val="24"/>
        </w:rPr>
        <w:t>Hospital Ginecoobstétrico “Mariana Grajales”, Santa Clara, Villa Clara, Cuba</w:t>
      </w:r>
    </w:p>
    <w:p w:rsidR="00BC4FB1" w:rsidRPr="002723A7" w:rsidRDefault="00BC4FB1" w:rsidP="00BC4FB1">
      <w:pPr>
        <w:pStyle w:val="Prrafodelista"/>
        <w:spacing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ORCID:</w:t>
      </w:r>
      <w:r w:rsidR="00047F49">
        <w:rPr>
          <w:rFonts w:ascii="Arial" w:hAnsi="Arial" w:cs="Arial"/>
          <w:color w:val="000000" w:themeColor="text1"/>
          <w:sz w:val="24"/>
          <w:szCs w:val="24"/>
        </w:rPr>
        <w:t xml:space="preserve"> 0000-0001-9572-5570</w:t>
      </w:r>
    </w:p>
    <w:p w:rsidR="00C4387B" w:rsidRDefault="00C4387B" w:rsidP="00A131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23A7">
        <w:rPr>
          <w:rFonts w:ascii="Arial" w:hAnsi="Arial" w:cs="Arial"/>
          <w:color w:val="000000" w:themeColor="text1"/>
          <w:sz w:val="24"/>
          <w:szCs w:val="24"/>
        </w:rPr>
        <w:t>Hospital Asistencial “Celestino Hernández Robau”, Santa Clara, Villa Clara, Cuba</w:t>
      </w:r>
    </w:p>
    <w:p w:rsidR="00BC4FB1" w:rsidRPr="002723A7" w:rsidRDefault="00BC4FB1" w:rsidP="00BC4FB1">
      <w:pPr>
        <w:pStyle w:val="Prrafodelista"/>
        <w:spacing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ORCID: 0000- 0003- 1145- 1387</w:t>
      </w:r>
    </w:p>
    <w:p w:rsidR="00C4387B" w:rsidRDefault="00BC4FB1" w:rsidP="00A131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Especialista de I grado e MGI y Microbiología.Master en Enfermedades Infecciosas. Profesor Asistente.  </w:t>
      </w:r>
      <w:r w:rsidR="00C4387B" w:rsidRPr="002723A7">
        <w:rPr>
          <w:rFonts w:ascii="Arial" w:hAnsi="Arial" w:cs="Arial"/>
          <w:color w:val="000000" w:themeColor="text1"/>
          <w:sz w:val="24"/>
          <w:szCs w:val="24"/>
        </w:rPr>
        <w:t>Hospital Asistencial “Celestino Hernández Robau”, Santa Clara, Villa Clara, Cuba</w:t>
      </w:r>
    </w:p>
    <w:p w:rsidR="00356949" w:rsidRPr="002723A7" w:rsidRDefault="00356949" w:rsidP="00A1314F">
      <w:pPr>
        <w:pStyle w:val="Prrafodelista"/>
        <w:spacing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ORCID: 0000-0003-2624-3302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5520">
        <w:rPr>
          <w:rFonts w:ascii="Arial" w:hAnsi="Arial" w:cs="Arial"/>
          <w:b/>
          <w:sz w:val="24"/>
          <w:szCs w:val="24"/>
        </w:rPr>
        <w:t>Dirección postal y teléfono del autor responsable de la correspondencia: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5520">
        <w:rPr>
          <w:rFonts w:ascii="Arial" w:hAnsi="Arial" w:cs="Arial"/>
          <w:sz w:val="24"/>
          <w:szCs w:val="24"/>
        </w:rPr>
        <w:t>Calle D # 72 e/ 2da y 3ra. Reparto Vigía. Santa Clara. Villa Clara.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5520">
        <w:rPr>
          <w:rFonts w:ascii="Arial" w:hAnsi="Arial" w:cs="Arial"/>
          <w:sz w:val="24"/>
          <w:szCs w:val="24"/>
        </w:rPr>
        <w:t>Teléfono celular: 58044207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5520">
        <w:rPr>
          <w:rFonts w:ascii="Arial" w:hAnsi="Arial" w:cs="Arial"/>
          <w:b/>
          <w:sz w:val="24"/>
          <w:szCs w:val="24"/>
        </w:rPr>
        <w:t>Sección de la revista en la que se pretende publicar: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5520">
        <w:rPr>
          <w:rFonts w:ascii="Arial" w:hAnsi="Arial" w:cs="Arial"/>
          <w:sz w:val="24"/>
          <w:szCs w:val="24"/>
        </w:rPr>
        <w:t>Artículo Original.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5520">
        <w:rPr>
          <w:rFonts w:ascii="Arial" w:hAnsi="Arial" w:cs="Arial"/>
          <w:b/>
          <w:sz w:val="24"/>
          <w:szCs w:val="24"/>
        </w:rPr>
        <w:t>Declaración de conflictos de intereses:</w:t>
      </w:r>
    </w:p>
    <w:p w:rsidR="00C4387B" w:rsidRPr="00B05520" w:rsidRDefault="00C4387B" w:rsidP="00B05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5520">
        <w:rPr>
          <w:rFonts w:ascii="Arial" w:hAnsi="Arial" w:cs="Arial"/>
          <w:sz w:val="24"/>
          <w:szCs w:val="24"/>
        </w:rPr>
        <w:t xml:space="preserve">Mediante la siguiente declaramos que no existen conflictos de intereses. </w:t>
      </w:r>
    </w:p>
    <w:p w:rsidR="004D5AB1" w:rsidRPr="00B05520" w:rsidRDefault="00C4387B" w:rsidP="00B05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5520">
        <w:rPr>
          <w:rFonts w:ascii="Arial" w:hAnsi="Arial" w:cs="Arial"/>
          <w:b/>
          <w:sz w:val="24"/>
          <w:szCs w:val="24"/>
        </w:rPr>
        <w:t>Agradecimientos:</w:t>
      </w:r>
    </w:p>
    <w:p w:rsidR="00C4387B" w:rsidRPr="00B05520" w:rsidRDefault="00B05520" w:rsidP="00B05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5520">
        <w:rPr>
          <w:rFonts w:ascii="Arial" w:hAnsi="Arial" w:cs="Arial"/>
          <w:sz w:val="24"/>
          <w:szCs w:val="24"/>
        </w:rPr>
        <w:t xml:space="preserve">Al servicio del laboratorio de microbiología del Hospital Ginecoobstétrico “Mariana Grajales”, </w:t>
      </w:r>
      <w:r w:rsidR="00C4387B" w:rsidRPr="00B05520">
        <w:rPr>
          <w:rFonts w:ascii="Arial" w:hAnsi="Arial" w:cs="Arial"/>
          <w:sz w:val="24"/>
          <w:szCs w:val="24"/>
        </w:rPr>
        <w:t>todos los que de una u otra forma estuvieron relacionados con la re</w:t>
      </w:r>
      <w:r w:rsidRPr="00B05520">
        <w:rPr>
          <w:rFonts w:ascii="Arial" w:hAnsi="Arial" w:cs="Arial"/>
          <w:sz w:val="24"/>
          <w:szCs w:val="24"/>
        </w:rPr>
        <w:t xml:space="preserve">alización de esta investigación </w:t>
      </w:r>
      <w:r w:rsidR="00A1314F" w:rsidRPr="00B05520">
        <w:rPr>
          <w:rFonts w:ascii="Arial" w:hAnsi="Arial" w:cs="Arial"/>
          <w:sz w:val="24"/>
          <w:szCs w:val="24"/>
        </w:rPr>
        <w:t>y a</w:t>
      </w:r>
      <w:r w:rsidR="00C4387B" w:rsidRPr="00B05520">
        <w:rPr>
          <w:rFonts w:ascii="Arial" w:hAnsi="Arial" w:cs="Arial"/>
          <w:sz w:val="24"/>
          <w:szCs w:val="24"/>
        </w:rPr>
        <w:t>mi familia por el apoyo recibido siempre</w:t>
      </w:r>
      <w:r w:rsidRPr="00B05520">
        <w:rPr>
          <w:rFonts w:ascii="Arial" w:hAnsi="Arial" w:cs="Arial"/>
          <w:sz w:val="24"/>
          <w:szCs w:val="24"/>
        </w:rPr>
        <w:t>.</w:t>
      </w:r>
    </w:p>
    <w:sectPr w:rsidR="00C4387B" w:rsidRPr="00B05520" w:rsidSect="00F41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74F9"/>
    <w:multiLevelType w:val="hybridMultilevel"/>
    <w:tmpl w:val="4F804790"/>
    <w:lvl w:ilvl="0" w:tplc="F49EF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492"/>
    <w:rsid w:val="00047F49"/>
    <w:rsid w:val="00356949"/>
    <w:rsid w:val="00466679"/>
    <w:rsid w:val="004D5AB1"/>
    <w:rsid w:val="00895B20"/>
    <w:rsid w:val="008B3492"/>
    <w:rsid w:val="00A1314F"/>
    <w:rsid w:val="00B05520"/>
    <w:rsid w:val="00B4340A"/>
    <w:rsid w:val="00BC4FB1"/>
    <w:rsid w:val="00C4387B"/>
    <w:rsid w:val="00C469B7"/>
    <w:rsid w:val="00CC241C"/>
    <w:rsid w:val="00F4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Dianiley</cp:lastModifiedBy>
  <cp:revision>9</cp:revision>
  <dcterms:created xsi:type="dcterms:W3CDTF">2020-01-10T23:20:00Z</dcterms:created>
  <dcterms:modified xsi:type="dcterms:W3CDTF">2020-03-11T18:07:00Z</dcterms:modified>
</cp:coreProperties>
</file>